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1511E5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017501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1511E5">
        <w:rPr>
          <w:rFonts w:ascii="Times New Roman" w:hAnsi="Times New Roman" w:cs="Times New Roman"/>
          <w:sz w:val="24"/>
          <w:szCs w:val="24"/>
          <w:lang w:val="de-DE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17501" w:rsidRPr="000A3E4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1511E5" w:rsidRPr="00B55308">
        <w:rPr>
          <w:rFonts w:ascii="Times New Roman" w:hAnsi="Times New Roman" w:cs="Times New Roman"/>
          <w:sz w:val="24"/>
          <w:szCs w:val="24"/>
        </w:rPr>
        <w:t>2</w:t>
      </w:r>
      <w:r w:rsidR="00017501" w:rsidRPr="000A3E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5743B2" w:rsidRDefault="005743B2" w:rsidP="005743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743B2">
        <w:rPr>
          <w:rFonts w:ascii="Times New Roman" w:eastAsia="Times New Roman" w:hAnsi="Times New Roman" w:cs="Times New Roman"/>
          <w:sz w:val="24"/>
          <w:szCs w:val="24"/>
          <w:lang w:eastAsia="de-DE"/>
        </w:rPr>
        <w:t>5-6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8</w:t>
      </w:r>
      <w:r w:rsidR="00790F0B" w:rsidRPr="00790F0B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0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C52F75" w:rsidRPr="00790F0B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790F0B" w:rsidRPr="00790F0B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76</w:t>
      </w:r>
    </w:p>
    <w:p w:rsidR="00C52F75" w:rsidRPr="00CC7A77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336D3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</w:t>
      </w:r>
      <w:proofErr w:type="gram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заданий: по </w:t>
      </w:r>
      <w:proofErr w:type="spell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грамматического теста, задания по </w:t>
      </w:r>
      <w:proofErr w:type="spell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лингвострановедению</w:t>
      </w:r>
      <w:proofErr w:type="spellEnd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  <w:r w:rsidR="001E0CA0" w:rsidRPr="001E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0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выполнения заданий каждого раздела, а также максимальное количество баллов, которое ученик может набрать, указано в рабочих листах с заданиями.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фамилия, номер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</w:t>
      </w:r>
      <w:r w:rsidR="00021F7A" w:rsidRP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выполнением заданий по </w:t>
      </w:r>
      <w:proofErr w:type="spellStart"/>
      <w:r w:rsid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</w:t>
      </w:r>
      <w:proofErr w:type="spellStart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аудиотекста</w:t>
      </w:r>
      <w:proofErr w:type="spellEnd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прослушивания участникам школьного этапа предоставляется возможность перенести ответы в бланки (</w:t>
      </w:r>
      <w:r w:rsidR="004765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</w:t>
      </w:r>
      <w:proofErr w:type="spellStart"/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CA0" w:rsidRDefault="001E0CA0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CA0" w:rsidRDefault="001E0CA0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CA0" w:rsidRPr="00021F7A" w:rsidRDefault="001E0CA0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5C7573" w:rsidRDefault="005C7573" w:rsidP="005C7573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>отвечает заданным параметрам. Рассказ не соответствует заданному жанру и стилю.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5C7573" w:rsidRDefault="005C7573" w:rsidP="005C7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C7573" w:rsidRDefault="005C7573" w:rsidP="005C757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Композиция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Лексика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Грамматика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Орфография и пунктуация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композиции.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Соблюдена логика высказывания. Средства логической связи присутствуют.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уверенное владение навыками орфографии и пунктуации.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целом текст имеет четкую </w:t>
            </w:r>
            <w: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целом лексические </w:t>
            </w:r>
            <w: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тексте присутствуют </w:t>
            </w:r>
            <w: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тексте </w:t>
            </w:r>
            <w: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t>дств св</w:t>
            </w:r>
            <w:proofErr w:type="gramEnd"/>
            <w: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0449A4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0D38A4" w:rsidRPr="00021F7A">
        <w:rPr>
          <w:rFonts w:ascii="Times New Roman" w:eastAsia="Times New Roman" w:hAnsi="Times New Roman" w:cs="Times New Roman"/>
          <w:sz w:val="24"/>
          <w:szCs w:val="24"/>
          <w:lang w:eastAsia="de-DE"/>
        </w:rPr>
        <w:t>1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336D35" w:rsidRPr="00114DBF" w:rsidRDefault="00336D35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de-DE"/>
        </w:rPr>
      </w:pP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Устный</w:t>
      </w:r>
      <w:r w:rsidRPr="00114DBF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8E4663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тур</w:t>
      </w:r>
    </w:p>
    <w:p w:rsidR="00B55308" w:rsidRPr="00336D35" w:rsidRDefault="00B55308" w:rsidP="00B55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Участники разбиваются на группы по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два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человека. Уровень владения иностранным языком  у членов группы должен быть примерно одинаковым.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Пары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формируются организаторами олимпиады по итогам письменного тура. Каждой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паре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присуждается номер. 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Пара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располагает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2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0 мин. для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диалога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по предложенной теме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.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 время подготовки 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объясняется задание (это может быть также информационный листок, вывешенный накануне устного тура) и указывается на следующие важные моменты: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презентация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диалога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длится не более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5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7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мин.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решение о распределении ролей принимается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участниками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пары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все члены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пары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ы высказаться приблизительно в р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авном объеме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 xml:space="preserve">-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оценивается как индивидуальный, так и групповой результат.</w:t>
      </w:r>
    </w:p>
    <w:p w:rsidR="00B55308" w:rsidRPr="00336D35" w:rsidRDefault="00B55308" w:rsidP="00B553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ab/>
        <w:t>Участникам объясняются критерии оценки устного задания.</w:t>
      </w:r>
    </w:p>
    <w:p w:rsidR="00B55308" w:rsidRDefault="00B55308" w:rsidP="00B55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Оценка: Жюри включает не менее 3 человек. Каждый член жюри оценивает каждого участника и группу в целом. Итоговые баллы выставляются по согласованию между членами жюри. Каждый участник получает баллы, состоящие из оценки результатов </w:t>
      </w:r>
      <w:r w:rsidRPr="005B52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всей</w:t>
      </w:r>
      <w:r w:rsidRPr="005B52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группы (эту одинаковую оценку получают все члены группы) и оценки его личных результатов. </w:t>
      </w:r>
      <w:r w:rsidRPr="00336D35">
        <w:rPr>
          <w:rFonts w:ascii="Times New Roman" w:eastAsia="Times New Roman" w:hAnsi="Times New Roman" w:cs="Times New Roman"/>
          <w:sz w:val="24"/>
          <w:szCs w:val="24"/>
          <w:u w:val="single"/>
          <w:lang w:eastAsia="de-DE"/>
        </w:rPr>
        <w:t>Каждое выступление фиксируется на аудио- или видеоаппаратуре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:rsidR="00A64BF7" w:rsidRPr="00336D35" w:rsidRDefault="00A64BF7" w:rsidP="00B55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Pr="001D37F0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</w:t>
      </w:r>
      <w:r w:rsidR="008E4663" w:rsidRPr="001D3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ритерии оценки выполнения устного задания</w:t>
      </w:r>
    </w:p>
    <w:p w:rsidR="001D37F0" w:rsidRPr="001D37F0" w:rsidRDefault="001D37F0" w:rsidP="001D37F0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результата группы (всего 10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820"/>
      </w:tblGrid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8820" w:type="dxa"/>
          </w:tcPr>
          <w:p w:rsidR="001D37F0" w:rsidRPr="001D37F0" w:rsidRDefault="001D37F0" w:rsidP="00584CD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</w:t>
            </w:r>
            <w:r w:rsidR="00584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ясен, содержание интересно, оригинально.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задача выполнена частично. Смысл </w:t>
            </w:r>
            <w:r w:rsidR="00584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</w:t>
            </w:r>
            <w:r w:rsidR="00584CDA"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узнаваем, но тема практически не раскрыта. Содержание неинтересно.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1D37F0" w:rsidRPr="001D37F0" w:rsidTr="00B15027">
        <w:tc>
          <w:tcPr>
            <w:tcW w:w="9828" w:type="dxa"/>
            <w:gridSpan w:val="2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20" w:type="dxa"/>
          </w:tcPr>
          <w:p w:rsidR="001D37F0" w:rsidRPr="001D37F0" w:rsidRDefault="001D37F0" w:rsidP="007C186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слажено взаимодействуют друг с другом и высказываются в равном объеме.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1D37F0" w:rsidRPr="001D37F0" w:rsidTr="00B15027">
        <w:tc>
          <w:tcPr>
            <w:tcW w:w="1008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820" w:type="dxa"/>
          </w:tcPr>
          <w:p w:rsidR="001D37F0" w:rsidRPr="001D37F0" w:rsidRDefault="001D37F0" w:rsidP="001D37F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7F0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D37F0" w:rsidRPr="00232B6C" w:rsidRDefault="001D37F0" w:rsidP="001D37F0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</w:p>
    <w:p w:rsidR="001D37F0" w:rsidRPr="00232B6C" w:rsidRDefault="001D37F0" w:rsidP="001D37F0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  <w:r w:rsidRPr="001D37F0">
        <w:rPr>
          <w:rFonts w:ascii="Times New Roman" w:eastAsia="Calibri" w:hAnsi="Times New Roman" w:cs="Times New Roman"/>
          <w:i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8966"/>
      </w:tblGrid>
      <w:tr w:rsidR="001D37F0" w:rsidRPr="00E10C10" w:rsidTr="00B15027">
        <w:tc>
          <w:tcPr>
            <w:tcW w:w="862" w:type="dxa"/>
          </w:tcPr>
          <w:p w:rsidR="001D37F0" w:rsidRPr="00E10C10" w:rsidRDefault="001D37F0" w:rsidP="00163E2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0177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163E2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ограничен, в </w:t>
            </w:r>
            <w:proofErr w:type="gramStart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End"/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6B0D5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D37F0" w:rsidRPr="00E10C10" w:rsidTr="00B15027">
        <w:tc>
          <w:tcPr>
            <w:tcW w:w="9828" w:type="dxa"/>
            <w:gridSpan w:val="2"/>
          </w:tcPr>
          <w:p w:rsidR="001D37F0" w:rsidRPr="00E10C10" w:rsidRDefault="001D37F0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7C1861" w:rsidP="00E96F40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966" w:type="dxa"/>
          </w:tcPr>
          <w:p w:rsidR="001D37F0" w:rsidRPr="00E10C10" w:rsidRDefault="001D37F0" w:rsidP="00436BF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D37F0" w:rsidRPr="00E10C10" w:rsidTr="00B15027">
        <w:tc>
          <w:tcPr>
            <w:tcW w:w="862" w:type="dxa"/>
          </w:tcPr>
          <w:p w:rsidR="001D37F0" w:rsidRPr="00E10C10" w:rsidRDefault="001D37F0" w:rsidP="00B1502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8966" w:type="dxa"/>
          </w:tcPr>
          <w:p w:rsidR="001D37F0" w:rsidRPr="00E10C10" w:rsidRDefault="001D37F0" w:rsidP="00227CF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0C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1D37F0" w:rsidRDefault="001D37F0" w:rsidP="001D37F0">
      <w:pPr>
        <w:jc w:val="center"/>
        <w:rPr>
          <w:b/>
          <w:bCs/>
          <w:color w:val="000000"/>
        </w:rPr>
      </w:pPr>
    </w:p>
    <w:p w:rsidR="00336D35" w:rsidRPr="00336D35" w:rsidRDefault="00336D35" w:rsidP="00336D35">
      <w:pPr>
        <w:spacing w:after="120" w:line="36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Процедура </w:t>
      </w:r>
      <w:r w:rsid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анализа</w:t>
      </w:r>
      <w:r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заданий </w:t>
      </w:r>
    </w:p>
    <w:p w:rsidR="0030664C" w:rsidRDefault="007C188D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Основная цель процедуры анализа олимпиадных заданий 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>–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информировать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участников Олимпиады о правильных вариантах ответов на предложенные задания,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объяснить допущенные ими ошибки и недочеты, убедительно показать, что выставленные</w:t>
      </w:r>
      <w:r w:rsidR="00C32F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им баллы соответствуют принятой системе оценивания. В процессе проведения анализа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участники Олимпиады должны получить всю необходимую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информацию по поводу объективности оценивания их работ, что должно привести к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уменьшению числа необоснованных апелляций по результатам проверки. Анализ</w:t>
      </w:r>
      <w:r w:rsidR="00DC0CF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олимпиадных заданий проводится после их проверки в отведенное программой время. В ходе анализа олимпиадных заданий представители Жюри подробно объясняют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критерии оценивания каждого из заданий и дают общую оценку по итогам выполнения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заданий каждого конкурса. Членами жюри также представляются наиболее удачные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варианты выполнения олимпиадных заданий, анализируются типичные ошибки,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допущенные участниками Олимпиады.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показ работ допускаются только участники Олимпиады. Участник имеет право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задать члену</w:t>
      </w:r>
      <w:r w:rsidR="002528F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Жюри вопросы по оценке приведенного им ответа. В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случае если Жюри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соглашается с аргументами участника по изменению оценки какого-либо задания в его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работе, участник Олимпиады подает заявление на апелляцию.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Апелляция проводится в случаях несогласия участника Олимпиады с результатами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оценивания его олимпиадной работы. Апелляции участников Олимпиады рассматривается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апелляционной комиссией в составе Председателя Жюри и двух членов Жюри. Рассмотрение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проводится в спокойной и доброжелательной обстановке. Участнику Олимпиады,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7C188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подавшему апелляцию, предоставляется возможность убедиться в том, что его работа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проверена и оценена в соответствии с критериями и методикой, разработанными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Центральной предметно-методической комиссией. Апелляция участника Олимпиады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подается и рассматривается строго в день объявления результатов последнего конкурса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после проведения анализа олимпиадных заданий и показа работ. Для проведения апелляции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участник Олимпиады подает письменное заявление в течение 1 астрономического часа после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9A3474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завершения показа работ на имя председателя Жюри в установленной форме (приложение 2).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На самой работе участника 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член</w:t>
      </w:r>
      <w:r w:rsidR="0069050D">
        <w:rPr>
          <w:rFonts w:ascii="Times New Roman" w:eastAsia="Times New Roman" w:hAnsi="Times New Roman" w:cs="Times New Roman"/>
          <w:sz w:val="24"/>
          <w:szCs w:val="24"/>
          <w:lang w:eastAsia="de-DE"/>
        </w:rPr>
        <w:t>о</w:t>
      </w:r>
      <w:r w:rsidR="0030664C"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м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Жюри, проводившим показ данной работы, делается</w:t>
      </w:r>
      <w:r w:rsidR="0030664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отметка о времени завершения показа этой работы.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 рассмотрении апелляции присутствует только участник Олимпиады, подавший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заявление, имеющий при себе документ, удостоверяющий личность. По результатам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рассмотрения апелляции выносится решение об отклонении апелляции и сохранении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выставленных баллов или об удовлетворении апелляции и корректировке баллов. Критерии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и методика оценивания олимпиадных заданий не могут быть предметом апелляции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пересмотру не подлежат.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Решения по апелляции принимаются простым большинством голосов. В случае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равенства голосов председатель Жюри имеет право решающего голоса. Решения по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 являются окончательными и пересмотру не подлежат. Проведение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оформляется протоколами (приложение 3), которые подписываются членами Жюри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Оргкомитета. Протоколы проведения апелляции и </w:t>
      </w:r>
      <w:proofErr w:type="spell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видеофиксация</w:t>
      </w:r>
      <w:proofErr w:type="spellEnd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процедуры апелляции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передаются председателю Жюри для внесения соответствующих изменений в протокол и</w:t>
      </w:r>
      <w:r w:rsid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отчетную документацию.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Документами по проведению апелляции являются: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письменные заявления об апелляциях участников Олимпиады;</w:t>
      </w:r>
    </w:p>
    <w:p w:rsidR="009A3474" w:rsidRPr="00C345C7" w:rsidRDefault="009A3474" w:rsidP="00C345C7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журнал (листы) регистрации апелляций;</w:t>
      </w:r>
    </w:p>
    <w:p w:rsidR="009A3474" w:rsidRPr="00C345C7" w:rsidRDefault="009A3474" w:rsidP="003830B9">
      <w:pPr>
        <w:pStyle w:val="a8"/>
        <w:numPr>
          <w:ilvl w:val="0"/>
          <w:numId w:val="5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протоколы проведения апелляции, которые хранятся в </w:t>
      </w:r>
      <w:r w:rsidR="003830B9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учреждении </w:t>
      </w:r>
      <w:r w:rsidRPr="00C345C7">
        <w:rPr>
          <w:rFonts w:ascii="Times New Roman" w:eastAsia="Times New Roman" w:hAnsi="Times New Roman" w:cs="Times New Roman"/>
          <w:sz w:val="24"/>
          <w:szCs w:val="24"/>
          <w:lang w:eastAsia="de-DE"/>
        </w:rPr>
        <w:t>образования в течение 3 лет.</w:t>
      </w:r>
    </w:p>
    <w:p w:rsidR="00336D35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Окончательные итоги Олимпиады утверждаются Жюри с учетом проведения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апелляции. Официальным объявлением итогов Олимпиады считается вывешенная на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всеобщее обозрение в месте проведения Олимпиады итоговая таблица результатов</w:t>
      </w:r>
      <w:r w:rsidR="00AA38E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выполнения олимпиадных заданий, заверенная подписями председателя и членов Жюри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(приложение 4).</w:t>
      </w: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329B2" w:rsidRDefault="00C329B2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329B2" w:rsidRDefault="00C329B2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329B2" w:rsidRDefault="00C329B2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329B2" w:rsidRDefault="00C329B2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  <w:proofErr w:type="spellEnd"/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spellEnd"/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spellEnd"/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  <w:proofErr w:type="spellEnd"/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</w:t>
      </w:r>
      <w:r w:rsidR="000A3E45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__</w:t>
      </w:r>
      <w:bookmarkStart w:id="0" w:name="_GoBack"/>
      <w:bookmarkEnd w:id="0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Итоги выполнения заданий 1-го конкурса (интегрированное задание </w:t>
      </w:r>
      <w:proofErr w:type="spell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аудирование</w:t>
      </w:r>
      <w:proofErr w:type="spellEnd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785" w:rsidRDefault="00630785" w:rsidP="005F68B3">
      <w:pPr>
        <w:spacing w:after="0" w:line="240" w:lineRule="auto"/>
      </w:pPr>
      <w:r>
        <w:separator/>
      </w:r>
    </w:p>
  </w:endnote>
  <w:endnote w:type="continuationSeparator" w:id="0">
    <w:p w:rsidR="00630785" w:rsidRDefault="00630785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D714B4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0A3E45">
          <w:rPr>
            <w:noProof/>
          </w:rPr>
          <w:t>15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785" w:rsidRDefault="00630785" w:rsidP="005F68B3">
      <w:pPr>
        <w:spacing w:after="0" w:line="240" w:lineRule="auto"/>
      </w:pPr>
      <w:r>
        <w:separator/>
      </w:r>
    </w:p>
  </w:footnote>
  <w:footnote w:type="continuationSeparator" w:id="0">
    <w:p w:rsidR="00630785" w:rsidRDefault="00630785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956"/>
    <w:rsid w:val="00017501"/>
    <w:rsid w:val="000177FF"/>
    <w:rsid w:val="00021F7A"/>
    <w:rsid w:val="0002493B"/>
    <w:rsid w:val="00031CE4"/>
    <w:rsid w:val="0004174E"/>
    <w:rsid w:val="000449A4"/>
    <w:rsid w:val="0008096B"/>
    <w:rsid w:val="000948EE"/>
    <w:rsid w:val="000A3E45"/>
    <w:rsid w:val="000B132B"/>
    <w:rsid w:val="000C7A1B"/>
    <w:rsid w:val="000D2EA2"/>
    <w:rsid w:val="000D38A4"/>
    <w:rsid w:val="000E52C1"/>
    <w:rsid w:val="000E609B"/>
    <w:rsid w:val="00111FFD"/>
    <w:rsid w:val="001139FD"/>
    <w:rsid w:val="00114DBF"/>
    <w:rsid w:val="00117B23"/>
    <w:rsid w:val="001268C6"/>
    <w:rsid w:val="00144A6C"/>
    <w:rsid w:val="001511E5"/>
    <w:rsid w:val="00163E27"/>
    <w:rsid w:val="001643E1"/>
    <w:rsid w:val="00164618"/>
    <w:rsid w:val="00166025"/>
    <w:rsid w:val="00177ECF"/>
    <w:rsid w:val="00195280"/>
    <w:rsid w:val="001A49A3"/>
    <w:rsid w:val="001B24F6"/>
    <w:rsid w:val="001B49B7"/>
    <w:rsid w:val="001B78D1"/>
    <w:rsid w:val="001D37F0"/>
    <w:rsid w:val="001D3D8C"/>
    <w:rsid w:val="001E0CA0"/>
    <w:rsid w:val="001F17D2"/>
    <w:rsid w:val="0020110A"/>
    <w:rsid w:val="00211132"/>
    <w:rsid w:val="00223CE9"/>
    <w:rsid w:val="00227CFC"/>
    <w:rsid w:val="002320B5"/>
    <w:rsid w:val="00234655"/>
    <w:rsid w:val="002528F5"/>
    <w:rsid w:val="002547A6"/>
    <w:rsid w:val="00266923"/>
    <w:rsid w:val="00274712"/>
    <w:rsid w:val="002A6161"/>
    <w:rsid w:val="002A62CD"/>
    <w:rsid w:val="002C1C79"/>
    <w:rsid w:val="002C7A6F"/>
    <w:rsid w:val="002F64FD"/>
    <w:rsid w:val="0030664C"/>
    <w:rsid w:val="00336D35"/>
    <w:rsid w:val="003445E8"/>
    <w:rsid w:val="00346252"/>
    <w:rsid w:val="003575B3"/>
    <w:rsid w:val="00374FBB"/>
    <w:rsid w:val="00382714"/>
    <w:rsid w:val="003830B9"/>
    <w:rsid w:val="00386ED9"/>
    <w:rsid w:val="003963E7"/>
    <w:rsid w:val="0039645B"/>
    <w:rsid w:val="00397A3B"/>
    <w:rsid w:val="003B0B09"/>
    <w:rsid w:val="003C509E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5559B"/>
    <w:rsid w:val="004560DB"/>
    <w:rsid w:val="00464DD8"/>
    <w:rsid w:val="004765BA"/>
    <w:rsid w:val="0048602D"/>
    <w:rsid w:val="0049220C"/>
    <w:rsid w:val="004A734D"/>
    <w:rsid w:val="004B69E3"/>
    <w:rsid w:val="004C6349"/>
    <w:rsid w:val="004D175F"/>
    <w:rsid w:val="004E2430"/>
    <w:rsid w:val="004F7DE2"/>
    <w:rsid w:val="00511AB9"/>
    <w:rsid w:val="005218C2"/>
    <w:rsid w:val="005462D9"/>
    <w:rsid w:val="0057428F"/>
    <w:rsid w:val="005743B2"/>
    <w:rsid w:val="00584CDA"/>
    <w:rsid w:val="00586495"/>
    <w:rsid w:val="00592ECD"/>
    <w:rsid w:val="005A3D10"/>
    <w:rsid w:val="005B1028"/>
    <w:rsid w:val="005B7456"/>
    <w:rsid w:val="005C7573"/>
    <w:rsid w:val="005F6778"/>
    <w:rsid w:val="005F68B3"/>
    <w:rsid w:val="005F709A"/>
    <w:rsid w:val="006118DD"/>
    <w:rsid w:val="006244E2"/>
    <w:rsid w:val="00624904"/>
    <w:rsid w:val="00630785"/>
    <w:rsid w:val="00640FB4"/>
    <w:rsid w:val="00645919"/>
    <w:rsid w:val="00653FCE"/>
    <w:rsid w:val="00657833"/>
    <w:rsid w:val="00657FF5"/>
    <w:rsid w:val="006600E0"/>
    <w:rsid w:val="006730C6"/>
    <w:rsid w:val="00686F53"/>
    <w:rsid w:val="0069050D"/>
    <w:rsid w:val="00691382"/>
    <w:rsid w:val="006934D7"/>
    <w:rsid w:val="00695A28"/>
    <w:rsid w:val="006A0188"/>
    <w:rsid w:val="006A05A5"/>
    <w:rsid w:val="006B0D5F"/>
    <w:rsid w:val="006B2F85"/>
    <w:rsid w:val="006B69AF"/>
    <w:rsid w:val="006D696E"/>
    <w:rsid w:val="006E2366"/>
    <w:rsid w:val="006F6A79"/>
    <w:rsid w:val="00712EC8"/>
    <w:rsid w:val="00724200"/>
    <w:rsid w:val="00732FE6"/>
    <w:rsid w:val="007471C7"/>
    <w:rsid w:val="00754C50"/>
    <w:rsid w:val="00763E33"/>
    <w:rsid w:val="00765C71"/>
    <w:rsid w:val="00784B0D"/>
    <w:rsid w:val="00790F0B"/>
    <w:rsid w:val="00796FAE"/>
    <w:rsid w:val="007B1185"/>
    <w:rsid w:val="007B1193"/>
    <w:rsid w:val="007B770B"/>
    <w:rsid w:val="007C1861"/>
    <w:rsid w:val="007C188D"/>
    <w:rsid w:val="007C2345"/>
    <w:rsid w:val="007E0156"/>
    <w:rsid w:val="007E5872"/>
    <w:rsid w:val="007E6A97"/>
    <w:rsid w:val="007E6FCC"/>
    <w:rsid w:val="00801433"/>
    <w:rsid w:val="00801CE6"/>
    <w:rsid w:val="00801D87"/>
    <w:rsid w:val="008113FD"/>
    <w:rsid w:val="00816C18"/>
    <w:rsid w:val="00816CDF"/>
    <w:rsid w:val="00817D1D"/>
    <w:rsid w:val="00820732"/>
    <w:rsid w:val="00824E00"/>
    <w:rsid w:val="00834AD9"/>
    <w:rsid w:val="00842002"/>
    <w:rsid w:val="00861F03"/>
    <w:rsid w:val="00873277"/>
    <w:rsid w:val="008804B4"/>
    <w:rsid w:val="00897C45"/>
    <w:rsid w:val="008A396F"/>
    <w:rsid w:val="008B4C78"/>
    <w:rsid w:val="008C4843"/>
    <w:rsid w:val="008D38DB"/>
    <w:rsid w:val="008D534B"/>
    <w:rsid w:val="008D5C11"/>
    <w:rsid w:val="008E023F"/>
    <w:rsid w:val="008E0A39"/>
    <w:rsid w:val="008E425E"/>
    <w:rsid w:val="008E4663"/>
    <w:rsid w:val="0092557A"/>
    <w:rsid w:val="00927588"/>
    <w:rsid w:val="00927A83"/>
    <w:rsid w:val="00931975"/>
    <w:rsid w:val="00935A73"/>
    <w:rsid w:val="009402B6"/>
    <w:rsid w:val="009654A2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A06819"/>
    <w:rsid w:val="00A07CDD"/>
    <w:rsid w:val="00A10255"/>
    <w:rsid w:val="00A11675"/>
    <w:rsid w:val="00A14D53"/>
    <w:rsid w:val="00A47708"/>
    <w:rsid w:val="00A64BF7"/>
    <w:rsid w:val="00A72C8F"/>
    <w:rsid w:val="00A7416C"/>
    <w:rsid w:val="00A75BB6"/>
    <w:rsid w:val="00A80919"/>
    <w:rsid w:val="00A85B65"/>
    <w:rsid w:val="00A93B1B"/>
    <w:rsid w:val="00AA02E1"/>
    <w:rsid w:val="00AA38EE"/>
    <w:rsid w:val="00AB084C"/>
    <w:rsid w:val="00AE3DCC"/>
    <w:rsid w:val="00B06965"/>
    <w:rsid w:val="00B12A98"/>
    <w:rsid w:val="00B133D4"/>
    <w:rsid w:val="00B346AD"/>
    <w:rsid w:val="00B34C95"/>
    <w:rsid w:val="00B421C9"/>
    <w:rsid w:val="00B46B69"/>
    <w:rsid w:val="00B55308"/>
    <w:rsid w:val="00B611DA"/>
    <w:rsid w:val="00B75D16"/>
    <w:rsid w:val="00B924D6"/>
    <w:rsid w:val="00BA5D05"/>
    <w:rsid w:val="00BB084D"/>
    <w:rsid w:val="00BD5CB1"/>
    <w:rsid w:val="00BE1218"/>
    <w:rsid w:val="00C036A5"/>
    <w:rsid w:val="00C0461C"/>
    <w:rsid w:val="00C0760B"/>
    <w:rsid w:val="00C22758"/>
    <w:rsid w:val="00C3078E"/>
    <w:rsid w:val="00C329B2"/>
    <w:rsid w:val="00C32F8D"/>
    <w:rsid w:val="00C345C7"/>
    <w:rsid w:val="00C349A5"/>
    <w:rsid w:val="00C506CF"/>
    <w:rsid w:val="00C52F75"/>
    <w:rsid w:val="00C653A7"/>
    <w:rsid w:val="00C95C9B"/>
    <w:rsid w:val="00CA505A"/>
    <w:rsid w:val="00CA53B3"/>
    <w:rsid w:val="00CA7AE2"/>
    <w:rsid w:val="00CD5957"/>
    <w:rsid w:val="00CD5959"/>
    <w:rsid w:val="00CE205B"/>
    <w:rsid w:val="00CE6949"/>
    <w:rsid w:val="00D1270B"/>
    <w:rsid w:val="00D167A1"/>
    <w:rsid w:val="00D42C5B"/>
    <w:rsid w:val="00D464CD"/>
    <w:rsid w:val="00D61B67"/>
    <w:rsid w:val="00D714B4"/>
    <w:rsid w:val="00D90AE4"/>
    <w:rsid w:val="00DA1F8F"/>
    <w:rsid w:val="00DA5AC0"/>
    <w:rsid w:val="00DB4CC7"/>
    <w:rsid w:val="00DC0CFA"/>
    <w:rsid w:val="00DC468C"/>
    <w:rsid w:val="00DC5759"/>
    <w:rsid w:val="00DC5F54"/>
    <w:rsid w:val="00DD31EC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80C26"/>
    <w:rsid w:val="00E81C0C"/>
    <w:rsid w:val="00E87003"/>
    <w:rsid w:val="00E95BE1"/>
    <w:rsid w:val="00E96F40"/>
    <w:rsid w:val="00EA7BED"/>
    <w:rsid w:val="00EB58B3"/>
    <w:rsid w:val="00EB6FA7"/>
    <w:rsid w:val="00EB7067"/>
    <w:rsid w:val="00EC0D78"/>
    <w:rsid w:val="00ED4688"/>
    <w:rsid w:val="00EF0A55"/>
    <w:rsid w:val="00F20AB1"/>
    <w:rsid w:val="00F513CC"/>
    <w:rsid w:val="00F57821"/>
    <w:rsid w:val="00F60022"/>
    <w:rsid w:val="00F651B0"/>
    <w:rsid w:val="00F66D63"/>
    <w:rsid w:val="00F912D9"/>
    <w:rsid w:val="00F92978"/>
    <w:rsid w:val="00F957B9"/>
    <w:rsid w:val="00FA463C"/>
    <w:rsid w:val="00FB615A"/>
    <w:rsid w:val="00FC0F9D"/>
    <w:rsid w:val="00FC1A1E"/>
    <w:rsid w:val="00FC415A"/>
    <w:rsid w:val="00FE0956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75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F25A-8F16-48EC-B641-DD14C098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16</Pages>
  <Words>3700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Преподаватель</cp:lastModifiedBy>
  <cp:revision>237</cp:revision>
  <dcterms:created xsi:type="dcterms:W3CDTF">2010-10-09T20:44:00Z</dcterms:created>
  <dcterms:modified xsi:type="dcterms:W3CDTF">2020-09-20T22:19:00Z</dcterms:modified>
</cp:coreProperties>
</file>